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  <w:r w:rsidR="00586034">
        <w:rPr>
          <w:rFonts w:ascii="Arial" w:hAnsi="Arial"/>
          <w:sz w:val="16"/>
        </w:rPr>
        <w:t>, Standards and Specifications Unit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586034">
        <w:rPr>
          <w:rFonts w:ascii="Arial" w:hAnsi="Arial"/>
          <w:sz w:val="16"/>
          <w:lang w:val="fr-FR"/>
        </w:rPr>
        <w:t>9474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</w:t>
      </w:r>
      <w:r w:rsidR="00586034">
        <w:rPr>
          <w:rFonts w:ascii="Arial" w:hAnsi="Arial"/>
          <w:sz w:val="16"/>
          <w:lang w:val="fr-FR"/>
        </w:rPr>
        <w:t>20</w:t>
      </w:r>
    </w:p>
    <w:p w:rsidR="00E6029A" w:rsidRDefault="006C3617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6pt;height:42.85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DATE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DD7FFD">
        <w:rPr>
          <w:rFonts w:ascii="Arial" w:hAnsi="Arial" w:cs="Arial"/>
          <w:sz w:val="22"/>
          <w:szCs w:val="22"/>
        </w:rPr>
        <w:t>January 30, 2014</w:t>
      </w:r>
    </w:p>
    <w:p w:rsidR="00586034" w:rsidRPr="00586034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TO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  <w:t>All Holders of Standard Special Provisions</w:t>
      </w:r>
      <w:r w:rsidRPr="00586034">
        <w:rPr>
          <w:rFonts w:ascii="Arial" w:hAnsi="Arial" w:cs="Arial"/>
          <w:sz w:val="22"/>
          <w:szCs w:val="22"/>
        </w:rPr>
        <w:tab/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86034">
        <w:rPr>
          <w:rFonts w:ascii="Arial" w:hAnsi="Arial" w:cs="Arial"/>
          <w:sz w:val="22"/>
          <w:szCs w:val="22"/>
        </w:rPr>
        <w:instrText xml:space="preserve"> FORMTEXT </w:instrText>
      </w:r>
      <w:r w:rsidRPr="00586034">
        <w:rPr>
          <w:rFonts w:ascii="Arial" w:hAnsi="Arial" w:cs="Arial"/>
          <w:sz w:val="22"/>
          <w:szCs w:val="22"/>
        </w:rPr>
      </w:r>
      <w:r w:rsidRPr="00586034">
        <w:rPr>
          <w:rFonts w:ascii="Arial" w:hAnsi="Arial" w:cs="Arial"/>
          <w:sz w:val="22"/>
          <w:szCs w:val="22"/>
        </w:rPr>
        <w:fldChar w:fldCharType="separate"/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FROM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B24D8" w:rsidRPr="00586034">
        <w:rPr>
          <w:rFonts w:ascii="Arial" w:hAnsi="Arial" w:cs="Arial"/>
          <w:sz w:val="22"/>
          <w:szCs w:val="22"/>
        </w:rPr>
        <w:t>Larry Brinck, Standards and Specifications Engineer</w:t>
      </w: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SUBJECT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A34FD" w:rsidRPr="00586034">
        <w:rPr>
          <w:rFonts w:ascii="Arial" w:hAnsi="Arial" w:cs="Arial"/>
          <w:sz w:val="22"/>
          <w:szCs w:val="22"/>
        </w:rPr>
        <w:t xml:space="preserve">Revision of </w:t>
      </w:r>
      <w:r w:rsidR="00DD7FFD">
        <w:rPr>
          <w:rFonts w:ascii="Arial" w:hAnsi="Arial" w:cs="Arial"/>
          <w:sz w:val="22"/>
          <w:szCs w:val="22"/>
        </w:rPr>
        <w:t>Section 216, Soil Retention Covering</w:t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7823CF" w:rsidRPr="007823CF" w:rsidRDefault="00B01C51" w:rsidP="007823CF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this date, </w:t>
      </w:r>
      <w:r w:rsidR="00DD7FFD">
        <w:rPr>
          <w:rFonts w:ascii="Arial" w:hAnsi="Arial" w:cs="Arial"/>
          <w:sz w:val="22"/>
          <w:szCs w:val="22"/>
        </w:rPr>
        <w:t xml:space="preserve">our unit is issuing a new standard special provision, Revision of Section 216, Soil Retention Covering.  </w:t>
      </w:r>
      <w:r>
        <w:rPr>
          <w:rFonts w:ascii="Arial" w:hAnsi="Arial" w:cs="Arial"/>
          <w:sz w:val="22"/>
          <w:szCs w:val="22"/>
        </w:rPr>
        <w:t xml:space="preserve"> This new standard special is </w:t>
      </w:r>
      <w:r w:rsidR="00590C2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page</w:t>
      </w:r>
      <w:r w:rsidR="00590C2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long, and should be used in projects</w:t>
      </w:r>
      <w:r w:rsidR="007823CF" w:rsidRPr="007823CF">
        <w:rPr>
          <w:rFonts w:ascii="Arial" w:hAnsi="Arial" w:cs="Arial"/>
          <w:sz w:val="22"/>
          <w:szCs w:val="22"/>
        </w:rPr>
        <w:t xml:space="preserve"> having </w:t>
      </w:r>
      <w:r w:rsidR="00590C2A">
        <w:rPr>
          <w:rFonts w:ascii="Arial" w:hAnsi="Arial" w:cs="Arial"/>
          <w:sz w:val="22"/>
          <w:szCs w:val="22"/>
        </w:rPr>
        <w:t>soil retention blanket or turf reinforcement mat</w:t>
      </w:r>
      <w:r w:rsidR="007823CF" w:rsidRPr="007823CF">
        <w:rPr>
          <w:rFonts w:ascii="Arial" w:hAnsi="Arial" w:cs="Arial"/>
          <w:sz w:val="22"/>
          <w:szCs w:val="22"/>
        </w:rPr>
        <w:t xml:space="preserve">.  </w:t>
      </w:r>
    </w:p>
    <w:p w:rsidR="00C248DC" w:rsidRDefault="00B01C51" w:rsidP="007823C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of this </w:t>
      </w:r>
      <w:r w:rsidR="007823CF">
        <w:rPr>
          <w:rFonts w:ascii="Arial" w:hAnsi="Arial" w:cs="Arial"/>
          <w:sz w:val="22"/>
          <w:szCs w:val="22"/>
        </w:rPr>
        <w:t>revised</w:t>
      </w:r>
      <w:r>
        <w:rPr>
          <w:rFonts w:ascii="Arial" w:hAnsi="Arial" w:cs="Arial"/>
          <w:sz w:val="22"/>
          <w:szCs w:val="22"/>
        </w:rPr>
        <w:t xml:space="preserve"> Standard Special Provision is mandatory on projects advertised on or after </w:t>
      </w:r>
      <w:r w:rsidR="00590C2A">
        <w:rPr>
          <w:rFonts w:ascii="Arial" w:hAnsi="Arial" w:cs="Arial"/>
          <w:sz w:val="22"/>
          <w:szCs w:val="22"/>
        </w:rPr>
        <w:t>February 27, 2014</w:t>
      </w:r>
      <w:r>
        <w:rPr>
          <w:rFonts w:ascii="Arial" w:hAnsi="Arial" w:cs="Arial"/>
          <w:sz w:val="22"/>
          <w:szCs w:val="22"/>
        </w:rPr>
        <w:t>.  You are free, however, to use it in proje</w:t>
      </w:r>
      <w:r w:rsidR="00C248DC">
        <w:rPr>
          <w:rFonts w:ascii="Arial" w:hAnsi="Arial" w:cs="Arial"/>
          <w:sz w:val="22"/>
          <w:szCs w:val="22"/>
        </w:rPr>
        <w:t>cts advertised before this date.</w:t>
      </w:r>
    </w:p>
    <w:p w:rsidR="00C248DC" w:rsidRDefault="00C248D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248DC" w:rsidRDefault="00590C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new standard special upgrades soil retention covering requirements to the industry accepted standards, and provides details on the installation of these coverings.</w:t>
      </w:r>
    </w:p>
    <w:p w:rsidR="00C248DC" w:rsidRPr="00C248DC" w:rsidRDefault="00C248D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Those of you who keep books of Standard Special Provisions </w:t>
      </w:r>
      <w:r w:rsidR="00590C2A">
        <w:rPr>
          <w:rFonts w:ascii="Arial" w:hAnsi="Arial" w:cs="Arial"/>
          <w:sz w:val="22"/>
          <w:szCs w:val="22"/>
        </w:rPr>
        <w:t>should add the new</w:t>
      </w:r>
      <w:r w:rsidR="007823CF">
        <w:rPr>
          <w:rFonts w:ascii="Arial" w:hAnsi="Arial" w:cs="Arial"/>
          <w:sz w:val="22"/>
          <w:szCs w:val="22"/>
        </w:rPr>
        <w:t xml:space="preserve"> Standard Special Provision </w:t>
      </w:r>
      <w:r w:rsidR="00590C2A">
        <w:rPr>
          <w:rFonts w:ascii="Arial" w:hAnsi="Arial" w:cs="Arial"/>
          <w:sz w:val="22"/>
          <w:szCs w:val="22"/>
        </w:rPr>
        <w:t>to your file</w:t>
      </w:r>
      <w:r w:rsidR="007823C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The CDOT Construction Specification</w:t>
      </w:r>
      <w:r w:rsidR="007823CF">
        <w:rPr>
          <w:rFonts w:ascii="Arial" w:hAnsi="Arial" w:cs="Arial"/>
          <w:sz w:val="22"/>
          <w:szCs w:val="22"/>
        </w:rPr>
        <w:t>s web site has been updated to r</w:t>
      </w:r>
      <w:r>
        <w:rPr>
          <w:rFonts w:ascii="Arial" w:hAnsi="Arial" w:cs="Arial"/>
          <w:sz w:val="22"/>
          <w:szCs w:val="22"/>
        </w:rPr>
        <w:t>eflect the issuance of this and other special provisions.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Pr="00F54AC1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your convenience, however, you will find this new standard special provision and other special provisions that have been issued effective this date in one place on the web site: 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CD6E99" w:rsidRPr="00CD38F4" w:rsidRDefault="006C3617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hyperlink r:id="rId6" w:history="1">
        <w:r w:rsidR="00CD6E99" w:rsidRPr="00CD38F4">
          <w:rPr>
            <w:rStyle w:val="Hyperlink"/>
            <w:rFonts w:ascii="Arial" w:hAnsi="Arial" w:cs="Arial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</w:rPr>
      </w:pPr>
    </w:p>
    <w:p w:rsidR="00CD6E99" w:rsidRPr="00590C2A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r w:rsidRPr="00590C2A">
        <w:rPr>
          <w:rFonts w:ascii="Arial" w:hAnsi="Arial" w:cs="Arial"/>
          <w:sz w:val="22"/>
          <w:szCs w:val="22"/>
        </w:rPr>
        <w:t>If you have any questions or comments, please contact this office.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</w:t>
      </w:r>
      <w:r w:rsidR="00B66DE6">
        <w:t>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4244E3"/>
    <w:rsid w:val="00552802"/>
    <w:rsid w:val="00586034"/>
    <w:rsid w:val="00590C2A"/>
    <w:rsid w:val="006C3617"/>
    <w:rsid w:val="007823CF"/>
    <w:rsid w:val="00B01C51"/>
    <w:rsid w:val="00B476E7"/>
    <w:rsid w:val="00B66DE6"/>
    <w:rsid w:val="00BA34FD"/>
    <w:rsid w:val="00BB24D8"/>
    <w:rsid w:val="00C248DC"/>
    <w:rsid w:val="00CD6E99"/>
    <w:rsid w:val="00DD7FFD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1845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3</cp:revision>
  <cp:lastPrinted>2000-05-24T15:27:00Z</cp:lastPrinted>
  <dcterms:created xsi:type="dcterms:W3CDTF">2014-01-21T19:25:00Z</dcterms:created>
  <dcterms:modified xsi:type="dcterms:W3CDTF">2014-01-21T19:25:00Z</dcterms:modified>
</cp:coreProperties>
</file>